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D537B" w14:paraId="49CA4EF4" w14:textId="77777777">
      <w:pPr>
        <w:pStyle w:val="NormalWeb"/>
      </w:pPr>
      <w:r>
        <w:rPr>
          <w:noProof/>
        </w:rPr>
        <w:drawing>
          <wp:inline distT="0" distB="0" distL="0" distR="0" wp14:anchorId="198468C0" wp14:editId="07B357D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D537B" w14:paraId="7143B50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525965B" w14:paraId="6BA806D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D537B" w14:paraId="4D8434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D537B" w14:paraId="63D13340" w14:textId="6FAC10FF">
            <w:pPr>
              <w:rPr>
                <w:rFonts w:eastAsia="Times New Roman"/>
              </w:rPr>
            </w:pPr>
            <w:r w:rsidRPr="7525965B" w:rsidR="005D537B">
              <w:rPr>
                <w:rStyle w:val="Forte"/>
                <w:rFonts w:eastAsia="Times New Roman"/>
              </w:rPr>
              <w:t>           </w:t>
            </w:r>
            <w:r w:rsidRPr="7525965B" w:rsidR="12A2D5DF">
              <w:rPr>
                <w:rStyle w:val="Forte"/>
                <w:rFonts w:eastAsia="Times New Roman"/>
              </w:rPr>
              <w:t>03/12/2022</w:t>
            </w:r>
            <w:r w:rsidRPr="7525965B" w:rsidR="005D537B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7525965B" w14:paraId="42F8A3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D537B" w14:paraId="281BA2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D537B" w14:paraId="4737CE78" w14:textId="76963353">
            <w:pPr>
              <w:rPr>
                <w:rFonts w:eastAsia="Times New Roman"/>
              </w:rPr>
            </w:pPr>
            <w:r w:rsidRPr="7525965B" w:rsidR="005D537B">
              <w:rPr>
                <w:rStyle w:val="Forte"/>
                <w:rFonts w:eastAsia="Times New Roman"/>
              </w:rPr>
              <w:t>             </w:t>
            </w:r>
            <w:r w:rsidRPr="7525965B" w:rsidR="30793850">
              <w:rPr>
                <w:rStyle w:val="Forte"/>
                <w:rFonts w:eastAsia="Times New Roman"/>
              </w:rPr>
              <w:t>258</w:t>
            </w:r>
            <w:r w:rsidRPr="7525965B" w:rsidR="005D537B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5D537B" w14:paraId="57B3400F" w14:textId="77777777">
      <w:pPr>
        <w:pStyle w:val="NormalWeb"/>
      </w:pPr>
      <w:r>
        <w:rPr>
          <w:rStyle w:val="Forte"/>
        </w:rPr>
        <w:t>ESCOLA TÉCNICA ESTADUAL DOUTOR ADAIL NUNES DA SILVA – TAQUARITINGA</w:t>
      </w:r>
    </w:p>
    <w:p w:rsidR="00000000" w:rsidRDefault="005D537B" w14:paraId="12AD5313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019/01/2022 – PROCESSO Nº CEETEPS–PRC–2022–00002</w:t>
      </w:r>
    </w:p>
    <w:p w:rsidR="00000000" w:rsidRDefault="005D537B" w14:paraId="1E58A84B" w14:textId="77777777">
      <w:pPr>
        <w:pStyle w:val="NormalWeb"/>
      </w:pPr>
      <w:r>
        <w:t> </w:t>
      </w:r>
    </w:p>
    <w:p w:rsidR="00000000" w:rsidRDefault="005D537B" w14:paraId="4A3CF50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D537B" w14:paraId="1F91C93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D537B" w14:paraId="36E1267C" w14:textId="77777777">
      <w:pPr>
        <w:pStyle w:val="NormalWeb"/>
      </w:pPr>
      <w:r>
        <w:t> </w:t>
      </w:r>
    </w:p>
    <w:p w:rsidR="00000000" w:rsidRDefault="005D537B" w14:paraId="768E4546" w14:textId="77777777">
      <w:pPr>
        <w:pStyle w:val="NormalWeb"/>
      </w:pPr>
      <w:r>
        <w:rPr>
          <w:rStyle w:val="Forte"/>
        </w:rPr>
        <w:t>EDITAL DE RESULTADO DA PROVA ESCRITA E CONVOCAÇÃO PARA A PROVA DE MÉTOD</w:t>
      </w:r>
      <w:r>
        <w:rPr>
          <w:rStyle w:val="Forte"/>
        </w:rPr>
        <w:t>OS PEDAGÓGICOS</w:t>
      </w:r>
    </w:p>
    <w:p w:rsidR="00000000" w:rsidRDefault="005D537B" w14:paraId="4B0493A7" w14:textId="77777777">
      <w:pPr>
        <w:pStyle w:val="NormalWeb"/>
      </w:pPr>
      <w:r>
        <w:t> </w:t>
      </w:r>
    </w:p>
    <w:p w:rsidR="00000000" w:rsidRDefault="005D537B" w14:paraId="09A14603" w14:textId="77777777">
      <w:pPr>
        <w:pStyle w:val="NormalWeb"/>
      </w:pPr>
      <w:r>
        <w:t>A Comissão Especial de Concurso Público da ESCOLA TÉCNICA ESTADUAL DOUTOR ADAIL NUNES DA SILVA comunica o resultado da Prova Escrita e convoca os candidatos abaixo relacionados para o sorteio de tema e realização da PROVA DE MÉTODOS PEDAGÓ</w:t>
      </w:r>
      <w:r>
        <w:t xml:space="preserve">GICOS, a ser realizada na ETEC ESCOLA TÉCNICA ESTADUAL DOUTOR ADAIL NUNES DA SILVA, situada na R. FRANCISCO VALZACCHI Nº 51 </w:t>
      </w:r>
      <w:r>
        <w:br/>
      </w:r>
      <w:r>
        <w:t>BAIRRO: VILA ROSA – CEP: 15900–092 – CIDADE: TAQUARITINGA SP, no dia e horário abaixo informados.</w:t>
      </w:r>
    </w:p>
    <w:p w:rsidR="00000000" w:rsidRDefault="005D537B" w14:paraId="0B079A7D" w14:textId="77777777">
      <w:pPr>
        <w:pStyle w:val="NormalWeb"/>
      </w:pPr>
      <w:r>
        <w:t xml:space="preserve">O candidato deverá comparecer ao </w:t>
      </w:r>
      <w:r>
        <w:t xml:space="preserve">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</w:t>
      </w:r>
      <w:r>
        <w:t>.</w:t>
      </w:r>
    </w:p>
    <w:p w:rsidR="00000000" w:rsidRDefault="005D537B" w14:paraId="3DBE6622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5D537B" w14:paraId="4C60ED15" w14:textId="77777777">
      <w:pPr>
        <w:pStyle w:val="NormalWeb"/>
      </w:pPr>
      <w:r>
        <w:t xml:space="preserve">O candidato deverá preparar o plano de </w:t>
      </w:r>
      <w:r>
        <w:t>aula de cada tema em 3 (três) vias e entregar aos membros da Banca Examinadora aquele referente ao tema sorteado.</w:t>
      </w:r>
    </w:p>
    <w:p w:rsidR="00000000" w:rsidRDefault="005D537B" w14:paraId="3D742A74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5D537B" w14:paraId="2C8D663B" w14:textId="77777777">
      <w:pPr>
        <w:pStyle w:val="NormalWeb"/>
      </w:pPr>
      <w:r>
        <w:t> </w:t>
      </w:r>
    </w:p>
    <w:p w:rsidR="00000000" w:rsidRDefault="005D537B" w14:paraId="4797A0D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5D537B" w14:paraId="1F02A69C" w14:textId="77777777">
      <w:pPr>
        <w:pStyle w:val="NormalWeb"/>
      </w:pPr>
      <w:r>
        <w:t xml:space="preserve">Arte </w:t>
      </w:r>
      <w:proofErr w:type="gramStart"/>
      <w:r>
        <w:t>Digital(</w:t>
      </w:r>
      <w:proofErr w:type="gramEnd"/>
      <w:r>
        <w:t>INFORMÁTICA PARA INTERNET INTEGRADO AO ENSINO MÉDIO (MTEC – PROGRAMA NOVOTEC INTEGRADO)) </w:t>
      </w:r>
    </w:p>
    <w:p w:rsidR="00000000" w:rsidRDefault="005D537B" w14:paraId="43BE793A" w14:textId="77777777">
      <w:pPr>
        <w:pStyle w:val="NormalWeb"/>
      </w:pPr>
      <w:r>
        <w:t> </w:t>
      </w:r>
    </w:p>
    <w:p w:rsidR="00000000" w:rsidRDefault="005D537B" w14:paraId="7D3D75A4" w14:textId="77777777">
      <w:pPr>
        <w:pStyle w:val="NormalWeb"/>
      </w:pPr>
      <w:r>
        <w:rPr>
          <w:rStyle w:val="Forte"/>
        </w:rPr>
        <w:t>CAN</w:t>
      </w:r>
      <w:r>
        <w:rPr>
          <w:rStyle w:val="Forte"/>
        </w:rPr>
        <w:t xml:space="preserve">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5D537B" w14:paraId="39D71109" w14:textId="77777777">
      <w:pPr>
        <w:pStyle w:val="NormalWeb"/>
      </w:pPr>
      <w:r>
        <w:t>Nº de inscrição / Nome ou Nome Social / RG</w:t>
      </w:r>
      <w:r>
        <w:t xml:space="preserve"> / CPF / Nota da Prova Escrita </w:t>
      </w:r>
    </w:p>
    <w:p w:rsidR="00000000" w:rsidRDefault="005D537B" w14:paraId="0AB554DF" w14:textId="77777777">
      <w:pPr>
        <w:pStyle w:val="NormalWeb"/>
      </w:pPr>
      <w:r>
        <w:t>11/SANTO OLIANI JUNIOR/447407727/31894721810/88.00</w:t>
      </w:r>
      <w:r>
        <w:br/>
      </w:r>
      <w:r>
        <w:t>10/EUDINEI ANTONIO RANIERI/21807054–8/20160425832/84.00</w:t>
      </w:r>
      <w:r>
        <w:br/>
      </w:r>
      <w:r>
        <w:t>13/PAULO HENRIQUE MIELE/292825201/29769824810/80.00</w:t>
      </w:r>
      <w:r>
        <w:br/>
      </w:r>
      <w:r>
        <w:t>14/JOSE PEDRO ROMANO SEGUNDO/435180496/36891867819/76.00</w:t>
      </w:r>
      <w:r>
        <w:br/>
      </w:r>
      <w:r>
        <w:t>15/DANIE</w:t>
      </w:r>
      <w:r>
        <w:t>L IRANO VALENTIM/542171533/41280037865/76.00</w:t>
      </w:r>
    </w:p>
    <w:p w:rsidR="00000000" w:rsidRDefault="005D537B" w14:paraId="6985B73E" w14:textId="77777777">
      <w:pPr>
        <w:pStyle w:val="NormalWeb"/>
      </w:pPr>
      <w:r>
        <w:t> </w:t>
      </w:r>
    </w:p>
    <w:p w:rsidR="00000000" w:rsidRDefault="005D537B" w14:paraId="49D3A342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</w:t>
      </w:r>
      <w:r>
        <w:t>scrita, bem como aqueles que empataram na 5ª (quinta) classificação) </w:t>
      </w:r>
    </w:p>
    <w:p w:rsidR="00000000" w:rsidRDefault="005D537B" w14:paraId="572AFDBB" w14:textId="77777777">
      <w:pPr>
        <w:pStyle w:val="NormalWeb"/>
      </w:pPr>
      <w:r>
        <w:t>Nº de inscrição / RG / CPF / Nota da Prova Escrita</w:t>
      </w:r>
    </w:p>
    <w:p w:rsidR="00000000" w:rsidRDefault="005D537B" w14:paraId="2754D836" w14:textId="77777777">
      <w:pPr>
        <w:pStyle w:val="NormalWeb"/>
      </w:pPr>
      <w:r>
        <w:t>3/427393656/34885675839/68.00</w:t>
      </w:r>
      <w:r>
        <w:br/>
      </w:r>
      <w:r>
        <w:t>4/6353722–5/03769059999/64.00</w:t>
      </w:r>
      <w:r>
        <w:br/>
      </w:r>
      <w:r>
        <w:t>6/409246992/33783677840/60.00</w:t>
      </w:r>
      <w:r>
        <w:br/>
      </w:r>
      <w:r>
        <w:t>8/48.358.793–X/38544907806/68.00</w:t>
      </w:r>
      <w:r>
        <w:br/>
      </w:r>
      <w:r>
        <w:t>9/405928920/</w:t>
      </w:r>
      <w:r>
        <w:t>42426535814/60.00</w:t>
      </w:r>
      <w:r>
        <w:br/>
      </w:r>
      <w:r>
        <w:t>16/441958631/42452565830/68.00</w:t>
      </w:r>
      <w:r>
        <w:br/>
      </w:r>
      <w:r>
        <w:lastRenderedPageBreak/>
        <w:t>18/415864033/43406606806/68.00</w:t>
      </w:r>
      <w:r>
        <w:br/>
      </w:r>
      <w:r>
        <w:t>19/420740107/32380417890/72.00</w:t>
      </w:r>
    </w:p>
    <w:p w:rsidR="00000000" w:rsidRDefault="005D537B" w14:paraId="7CF74AF5" w14:textId="77777777">
      <w:pPr>
        <w:pStyle w:val="NormalWeb"/>
      </w:pPr>
      <w:r>
        <w:t> </w:t>
      </w:r>
    </w:p>
    <w:p w:rsidR="00000000" w:rsidRDefault="005D537B" w14:paraId="360393D0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5D537B" w14:paraId="424A6150" w14:textId="77777777">
      <w:pPr>
        <w:pStyle w:val="NormalWeb"/>
      </w:pPr>
      <w:r>
        <w:t>Nº de inscrição / RG / CPF</w:t>
      </w:r>
    </w:p>
    <w:p w:rsidR="00000000" w:rsidRDefault="005D537B" w14:paraId="3A84103B" w14:textId="77777777">
      <w:pPr>
        <w:pStyle w:val="NormalWeb"/>
      </w:pPr>
      <w:r>
        <w:t>2/427393243/35723532898</w:t>
      </w:r>
      <w:r>
        <w:br/>
      </w:r>
      <w:r>
        <w:t>12/39.047.842–8/38360684863</w:t>
      </w:r>
    </w:p>
    <w:p w:rsidR="00000000" w:rsidRDefault="005D537B" w14:paraId="776F7CEC" w14:textId="77777777">
      <w:pPr>
        <w:pStyle w:val="NormalWeb"/>
      </w:pPr>
      <w:r>
        <w:t> </w:t>
      </w:r>
    </w:p>
    <w:p w:rsidR="00000000" w:rsidRDefault="005D537B" w14:paraId="0B18739B" w14:textId="77777777">
      <w:pPr>
        <w:pStyle w:val="NormalWeb"/>
      </w:pPr>
      <w:r>
        <w:t> </w:t>
      </w:r>
    </w:p>
    <w:p w:rsidR="00000000" w:rsidRDefault="005D537B" w14:paraId="4417BD2D" w14:textId="7590D0D8">
      <w:pPr>
        <w:pStyle w:val="NormalWeb"/>
      </w:pPr>
      <w:r>
        <w:rPr>
          <w:rStyle w:val="Forte"/>
        </w:rPr>
        <w:t>DATA DA PROVA DE MÉTODOS PEDAGÓGICOS:</w:t>
      </w:r>
      <w:r>
        <w:t xml:space="preserve"> 1</w:t>
      </w:r>
      <w:r>
        <w:t>2/12/2022</w:t>
      </w:r>
    </w:p>
    <w:p w:rsidR="00000000" w:rsidRDefault="005D537B" w14:paraId="5DC14635" w14:textId="77777777">
      <w:pPr>
        <w:pStyle w:val="NormalWeb"/>
      </w:pPr>
      <w:r>
        <w:rPr>
          <w:rStyle w:val="Forte"/>
        </w:rPr>
        <w:t>HORÁRIO:</w:t>
      </w:r>
      <w:r>
        <w:t xml:space="preserve"> 07:30</w:t>
      </w:r>
    </w:p>
    <w:p w:rsidR="00000000" w:rsidRDefault="005D537B" w14:paraId="5AAF377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5D537B" w14:paraId="0EEEE23D" w14:textId="77777777">
      <w:pPr>
        <w:pStyle w:val="NormalWeb"/>
      </w:pPr>
      <w:r>
        <w:t> </w:t>
      </w:r>
    </w:p>
    <w:p w:rsidR="00000000" w:rsidRDefault="005D537B" w14:paraId="7D69FF1F" w14:textId="77777777">
      <w:pPr>
        <w:pStyle w:val="NormalWeb"/>
      </w:pPr>
      <w:r>
        <w:t>Relação dos 3 (três) temas para a Prova de Métodos Pedagógicos:</w:t>
      </w:r>
    </w:p>
    <w:p w:rsidR="00000000" w:rsidRDefault="005D537B" w14:paraId="666D349B" w14:textId="77777777">
      <w:pPr>
        <w:pStyle w:val="NormalWeb"/>
      </w:pPr>
      <w:r>
        <w:t xml:space="preserve">1. </w:t>
      </w:r>
      <w:proofErr w:type="spellStart"/>
      <w:r>
        <w:t>Editoracao</w:t>
      </w:r>
      <w:proofErr w:type="spellEnd"/>
      <w:r>
        <w:t xml:space="preserve"> de imagens para postagem em website</w:t>
      </w:r>
      <w:r>
        <w:br/>
      </w:r>
      <w:r>
        <w:t>2. Conceitos básicos de design e tipos de design </w:t>
      </w:r>
      <w:r>
        <w:br/>
      </w:r>
      <w:r>
        <w:t xml:space="preserve">3. </w:t>
      </w:r>
      <w:proofErr w:type="spellStart"/>
      <w:r>
        <w:t>Aplicacao</w:t>
      </w:r>
      <w:proofErr w:type="spellEnd"/>
      <w:r>
        <w:t xml:space="preserve"> de Cores</w:t>
      </w:r>
      <w:r>
        <w:t xml:space="preserve"> e tipografia em websites</w:t>
      </w:r>
    </w:p>
    <w:p w:rsidR="00000000" w:rsidRDefault="005D537B" w14:paraId="06881154" w14:textId="77777777">
      <w:pPr>
        <w:pStyle w:val="NormalWeb"/>
      </w:pPr>
      <w:r>
        <w:t>TAQUARITINGA, 02/12/2022</w:t>
      </w:r>
    </w:p>
    <w:p w:rsidR="00000000" w:rsidRDefault="005D537B" w14:paraId="2D0D7006" w14:textId="77777777">
      <w:pPr>
        <w:pStyle w:val="NormalWeb"/>
      </w:pPr>
      <w:r>
        <w:t> </w:t>
      </w:r>
    </w:p>
    <w:p w:rsidR="00000000" w:rsidRDefault="005D537B" w14:paraId="778F6BF8" w14:textId="77777777">
      <w:pPr>
        <w:pStyle w:val="NormalWeb"/>
      </w:pPr>
      <w:r>
        <w:t>____________________________________________________</w:t>
      </w:r>
    </w:p>
    <w:p w:rsidR="00000000" w:rsidRDefault="005D537B" w14:paraId="542E0879" w14:textId="77777777">
      <w:pPr>
        <w:pStyle w:val="NormalWeb"/>
      </w:pPr>
      <w:r>
        <w:t>Nome e assinatura</w:t>
      </w:r>
    </w:p>
    <w:p w:rsidR="005D537B" w:rsidRDefault="005D537B" w14:paraId="0507DBB5" w14:textId="77777777">
      <w:pPr>
        <w:pStyle w:val="NormalWeb"/>
      </w:pPr>
      <w:r>
        <w:t>Presidente da Comissão Especial de Concurso Público</w:t>
      </w:r>
    </w:p>
    <w:sectPr w:rsidR="005D53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B2"/>
    <w:rsid w:val="005D537B"/>
    <w:rsid w:val="00E113B2"/>
    <w:rsid w:val="12A2D5DF"/>
    <w:rsid w:val="30793850"/>
    <w:rsid w:val="7525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18065"/>
  <w15:chartTrackingRefBased/>
  <w15:docId w15:val="{541360A6-14BE-4D0C-873E-CCF6745EBE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2022-12-02T09:49:00.0000000Z</dcterms:created>
  <dcterms:modified xsi:type="dcterms:W3CDTF">2022-12-05T13:15:42.1132073Z</dcterms:modified>
</coreProperties>
</file>